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7B" w:rsidRPr="007F1F88" w:rsidRDefault="007F1F88" w:rsidP="007F1F8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B1C2A"/>
          <w:sz w:val="32"/>
          <w:szCs w:val="32"/>
          <w:lang w:eastAsia="ru-RU"/>
        </w:rPr>
      </w:pPr>
      <w:r w:rsidRPr="007F1F88">
        <w:rPr>
          <w:rFonts w:ascii="Times New Roman" w:eastAsia="Times New Roman" w:hAnsi="Times New Roman" w:cs="Times New Roman"/>
          <w:b/>
          <w:color w:val="1B1C2A"/>
          <w:sz w:val="32"/>
          <w:szCs w:val="32"/>
          <w:lang w:eastAsia="ru-RU"/>
        </w:rPr>
        <w:t>Зрительная гимнастика в ДОУ</w:t>
      </w:r>
    </w:p>
    <w:p w:rsidR="0025529B" w:rsidRPr="00322DE3" w:rsidRDefault="005A047B" w:rsidP="00E921B5">
      <w:pPr>
        <w:shd w:val="clear" w:color="auto" w:fill="FFFFFF"/>
        <w:spacing w:after="300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10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Современные дети уже с раннего возраста много времени проводят за просмотром мультфильмов, старшие же дошкольники сегодня </w:t>
      </w:r>
      <w:proofErr w:type="gramStart"/>
      <w:r w:rsidRPr="00810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вовсю</w:t>
      </w:r>
      <w:proofErr w:type="gramEnd"/>
      <w:r w:rsidRPr="00810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играют в компьютерные игры. В результате глаза, испытывающие большую нагрузку, не получают достаточного отдыха. Чтобы избежать возможных проблем со здоровьем этих важных органов, в детском саду обязательно проводится несложная и увлекательная зрительная гимнастика.</w:t>
      </w:r>
    </w:p>
    <w:p w:rsidR="00C20688" w:rsidRPr="0081043D" w:rsidRDefault="00C20688" w:rsidP="00E921B5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1043D">
        <w:rPr>
          <w:rFonts w:ascii="Times New Roman" w:hAnsi="Times New Roman" w:cs="Times New Roman"/>
          <w:color w:val="000000"/>
          <w:spacing w:val="-7"/>
          <w:sz w:val="28"/>
          <w:szCs w:val="28"/>
        </w:rPr>
        <w:t>Цели проведения гимнастики для глаз в дошкольном учреждении</w:t>
      </w:r>
    </w:p>
    <w:p w:rsidR="00C20688" w:rsidRPr="0081043D" w:rsidRDefault="00C20688" w:rsidP="0081043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B1C2A"/>
          <w:sz w:val="28"/>
          <w:szCs w:val="28"/>
        </w:rPr>
      </w:pPr>
      <w:r w:rsidRPr="0081043D">
        <w:rPr>
          <w:color w:val="1B1C2A"/>
          <w:sz w:val="28"/>
          <w:szCs w:val="28"/>
        </w:rPr>
        <w:t>Зрительная гимнастика — одно из эффективных сре</w:t>
      </w:r>
      <w:proofErr w:type="gramStart"/>
      <w:r w:rsidRPr="0081043D">
        <w:rPr>
          <w:color w:val="1B1C2A"/>
          <w:sz w:val="28"/>
          <w:szCs w:val="28"/>
        </w:rPr>
        <w:t>дств пр</w:t>
      </w:r>
      <w:proofErr w:type="gramEnd"/>
      <w:r w:rsidRPr="0081043D">
        <w:rPr>
          <w:color w:val="1B1C2A"/>
          <w:sz w:val="28"/>
          <w:szCs w:val="28"/>
        </w:rPr>
        <w:t xml:space="preserve">офилактики заболеваний глаз, а также коррекции уже имеющихся проблем. В детском саду она относится к современным </w:t>
      </w:r>
      <w:proofErr w:type="spellStart"/>
      <w:r w:rsidRPr="0081043D">
        <w:rPr>
          <w:color w:val="1B1C2A"/>
          <w:sz w:val="28"/>
          <w:szCs w:val="28"/>
        </w:rPr>
        <w:t>здоровьесберегающим</w:t>
      </w:r>
      <w:proofErr w:type="spellEnd"/>
      <w:r w:rsidRPr="0081043D">
        <w:rPr>
          <w:color w:val="1B1C2A"/>
          <w:sz w:val="28"/>
          <w:szCs w:val="28"/>
        </w:rPr>
        <w:t xml:space="preserve"> технологиям (наряду с динамическими паузами, самомассажем, дыхательной гимнастикой и пр.).</w:t>
      </w:r>
    </w:p>
    <w:p w:rsidR="00C20688" w:rsidRPr="0081043D" w:rsidRDefault="00C20688" w:rsidP="008104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10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В дошкольном учреждении гимнастика для глаз имеет очень </w:t>
      </w:r>
      <w:proofErr w:type="gramStart"/>
      <w:r w:rsidRPr="00810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важное значение</w:t>
      </w:r>
      <w:proofErr w:type="gramEnd"/>
      <w:r w:rsidRPr="00810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 поскольку выполняет целый ряд задач:</w:t>
      </w:r>
    </w:p>
    <w:p w:rsidR="00C20688" w:rsidRPr="0081043D" w:rsidRDefault="00C20688" w:rsidP="008104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10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Общее оздоровление зрительного аппарата, профилактика различных нарушений в работе органов зрения: укрепление глазных мышц, снятие напряжения, предупреждение утомления, улучшение кровообращения в глазах.</w:t>
      </w:r>
    </w:p>
    <w:p w:rsidR="00C20688" w:rsidRPr="0081043D" w:rsidRDefault="00C20688" w:rsidP="008104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10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Является эффективным дополнением в лечении уже имеющихся заболеваний: детской близорукости, дальнозоркости, астигматизма.</w:t>
      </w:r>
    </w:p>
    <w:p w:rsidR="00C20688" w:rsidRPr="0081043D" w:rsidRDefault="00C20688" w:rsidP="008104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10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Формирует у воспитанников представления о важности заботы о своём здоровье, в частности, об органах зрения. Ребята узнают о ценности зрения.</w:t>
      </w:r>
    </w:p>
    <w:p w:rsidR="00C20688" w:rsidRPr="0081043D" w:rsidRDefault="00C20688" w:rsidP="008104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10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Имеет обучающее значение. </w:t>
      </w:r>
      <w:proofErr w:type="gramStart"/>
      <w:r w:rsidRPr="00810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Выполняя зрительные упражнения, дети учатся ориентироваться в пространстве: закрепляют понятия «право» и «лево», «верх» и «низ», «поворот».</w:t>
      </w:r>
      <w:proofErr w:type="gramEnd"/>
      <w:r w:rsidRPr="00810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Помимо этого, проведение гимнастики способствует развитию связной речи, обогащению словаря, закрепляет знакомые понятия об устройстве окружающего мира.</w:t>
      </w:r>
    </w:p>
    <w:p w:rsidR="00C20688" w:rsidRPr="0081043D" w:rsidRDefault="00C20688" w:rsidP="00E921B5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1043D">
        <w:rPr>
          <w:rFonts w:ascii="Times New Roman" w:hAnsi="Times New Roman" w:cs="Times New Roman"/>
          <w:color w:val="000000"/>
          <w:spacing w:val="-7"/>
          <w:sz w:val="28"/>
          <w:szCs w:val="28"/>
        </w:rPr>
        <w:t>Методика проведения зрительной гимнастики</w:t>
      </w:r>
    </w:p>
    <w:p w:rsidR="00C20688" w:rsidRPr="0081043D" w:rsidRDefault="00C20688" w:rsidP="00E921B5">
      <w:pPr>
        <w:pStyle w:val="a4"/>
        <w:shd w:val="clear" w:color="auto" w:fill="FFFFFF"/>
        <w:tabs>
          <w:tab w:val="left" w:pos="426"/>
        </w:tabs>
        <w:spacing w:before="0" w:beforeAutospacing="0" w:after="300" w:afterAutospacing="0" w:line="276" w:lineRule="auto"/>
        <w:ind w:firstLine="709"/>
        <w:jc w:val="both"/>
        <w:rPr>
          <w:color w:val="1B1C2A"/>
          <w:sz w:val="28"/>
          <w:szCs w:val="28"/>
        </w:rPr>
      </w:pPr>
      <w:r w:rsidRPr="0081043D">
        <w:rPr>
          <w:color w:val="1B1C2A"/>
          <w:sz w:val="28"/>
          <w:szCs w:val="28"/>
        </w:rPr>
        <w:t>Проводится зрительная гимнастика с самого раннего дошкольного возраста. Делать с детьми полезные упражнения следует два-три раза в день. Продолжительность занятий в младшей и средней группе — две-три минуты, в старшем же звене — четыре-пять минут.</w:t>
      </w:r>
    </w:p>
    <w:p w:rsidR="00C20688" w:rsidRPr="0081043D" w:rsidRDefault="00C20688" w:rsidP="00E921B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B1C2A"/>
          <w:sz w:val="28"/>
          <w:szCs w:val="28"/>
        </w:rPr>
      </w:pPr>
      <w:r w:rsidRPr="0081043D">
        <w:rPr>
          <w:color w:val="1B1C2A"/>
          <w:sz w:val="28"/>
          <w:szCs w:val="28"/>
        </w:rPr>
        <w:lastRenderedPageBreak/>
        <w:t>При выполнении упражнений необходимо соблюдать определённые правила:</w:t>
      </w:r>
    </w:p>
    <w:p w:rsidR="00C20688" w:rsidRPr="0081043D" w:rsidRDefault="00C20688" w:rsidP="00E921B5">
      <w:pPr>
        <w:numPr>
          <w:ilvl w:val="0"/>
          <w:numId w:val="3"/>
        </w:numPr>
        <w:shd w:val="clear" w:color="auto" w:fill="FFFFFF"/>
        <w:spacing w:after="0"/>
        <w:ind w:left="714" w:hanging="357"/>
        <w:rPr>
          <w:rFonts w:ascii="Times New Roman" w:hAnsi="Times New Roman" w:cs="Times New Roman"/>
          <w:color w:val="1B1C2A"/>
          <w:sz w:val="28"/>
          <w:szCs w:val="28"/>
        </w:rPr>
      </w:pPr>
      <w:r w:rsidRPr="0081043D">
        <w:rPr>
          <w:rFonts w:ascii="Times New Roman" w:hAnsi="Times New Roman" w:cs="Times New Roman"/>
          <w:color w:val="1B1C2A"/>
          <w:sz w:val="28"/>
          <w:szCs w:val="28"/>
        </w:rPr>
        <w:t>Ребята должны стоять или сидеть. При этом не следует напрягать тело.</w:t>
      </w:r>
    </w:p>
    <w:p w:rsidR="00C20688" w:rsidRPr="0081043D" w:rsidRDefault="00C20688" w:rsidP="008104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C2A"/>
          <w:sz w:val="28"/>
          <w:szCs w:val="28"/>
        </w:rPr>
      </w:pPr>
      <w:r w:rsidRPr="0081043D">
        <w:rPr>
          <w:rFonts w:ascii="Times New Roman" w:hAnsi="Times New Roman" w:cs="Times New Roman"/>
          <w:color w:val="1B1C2A"/>
          <w:sz w:val="28"/>
          <w:szCs w:val="28"/>
        </w:rPr>
        <w:t>Голова занимает фиксированное положение (если, конечно, гимнастика не активная — не сочетается с поворотами головы для укрепления мышц шеи).</w:t>
      </w:r>
    </w:p>
    <w:p w:rsidR="00C20688" w:rsidRPr="0081043D" w:rsidRDefault="00C20688" w:rsidP="008104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C2A"/>
          <w:sz w:val="28"/>
          <w:szCs w:val="28"/>
        </w:rPr>
      </w:pPr>
      <w:r w:rsidRPr="0081043D">
        <w:rPr>
          <w:rFonts w:ascii="Times New Roman" w:hAnsi="Times New Roman" w:cs="Times New Roman"/>
          <w:color w:val="1B1C2A"/>
          <w:sz w:val="28"/>
          <w:szCs w:val="28"/>
        </w:rPr>
        <w:t>Если некоторые дети носят очки, то их следует обязательно снять.</w:t>
      </w:r>
    </w:p>
    <w:p w:rsidR="00C20688" w:rsidRPr="0081043D" w:rsidRDefault="00C20688" w:rsidP="008104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C2A"/>
          <w:sz w:val="28"/>
          <w:szCs w:val="28"/>
        </w:rPr>
      </w:pPr>
      <w:r w:rsidRPr="0081043D">
        <w:rPr>
          <w:rFonts w:ascii="Times New Roman" w:hAnsi="Times New Roman" w:cs="Times New Roman"/>
          <w:color w:val="1B1C2A"/>
          <w:sz w:val="28"/>
          <w:szCs w:val="28"/>
        </w:rPr>
        <w:t>Детское дыхание должно быть равномерным и глубоким.</w:t>
      </w:r>
    </w:p>
    <w:p w:rsidR="00C20688" w:rsidRPr="0081043D" w:rsidRDefault="00C20688" w:rsidP="008104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C2A"/>
          <w:sz w:val="28"/>
          <w:szCs w:val="28"/>
        </w:rPr>
      </w:pPr>
      <w:r w:rsidRPr="0081043D">
        <w:rPr>
          <w:rFonts w:ascii="Times New Roman" w:hAnsi="Times New Roman" w:cs="Times New Roman"/>
          <w:color w:val="1B1C2A"/>
          <w:sz w:val="28"/>
          <w:szCs w:val="28"/>
        </w:rPr>
        <w:t>Последним упражнением лучше всего сделать моргание, а после окончания гимнастики малышам желательно хорошенько потянуться.</w:t>
      </w:r>
    </w:p>
    <w:p w:rsidR="00C20688" w:rsidRPr="0081043D" w:rsidRDefault="00C20688" w:rsidP="00E921B5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color w:val="1B1C2A"/>
          <w:sz w:val="28"/>
          <w:szCs w:val="28"/>
        </w:rPr>
      </w:pPr>
      <w:r w:rsidRPr="00E921B5">
        <w:rPr>
          <w:rStyle w:val="a7"/>
          <w:b w:val="0"/>
          <w:color w:val="1B1C2A"/>
          <w:sz w:val="28"/>
          <w:szCs w:val="28"/>
        </w:rPr>
        <w:t>Чтобы вызвать максимальный интерес дошкольников к зарядке для глаз, её следует проводить в игровой форме, использовать образность.</w:t>
      </w:r>
      <w:r w:rsidRPr="0081043D">
        <w:rPr>
          <w:color w:val="1B1C2A"/>
          <w:sz w:val="28"/>
          <w:szCs w:val="28"/>
        </w:rPr>
        <w:t> Например, можно не просто предложить детям крепко зажмуриться, а превратиться в филинов или кошечек, которые только что проснулись. Кроме того, ребятам всегда нравится выполнять упражнения под весёлые стихотворения.</w:t>
      </w:r>
    </w:p>
    <w:p w:rsidR="00C20688" w:rsidRPr="00322DE3" w:rsidRDefault="00C20688" w:rsidP="00E921B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B1C2A"/>
          <w:sz w:val="28"/>
          <w:szCs w:val="28"/>
        </w:rPr>
      </w:pPr>
      <w:r w:rsidRPr="00E921B5">
        <w:rPr>
          <w:rStyle w:val="a7"/>
          <w:b w:val="0"/>
          <w:color w:val="1B1C2A"/>
          <w:sz w:val="28"/>
          <w:szCs w:val="28"/>
        </w:rPr>
        <w:t>Проводить зрительную гимнастику можно в любое время: на прогулке, в свободное время, органично включать её в любые занятия (познание, развитие речи, продуктивная деятельность).</w:t>
      </w:r>
      <w:r w:rsidRPr="0081043D">
        <w:rPr>
          <w:color w:val="1B1C2A"/>
          <w:sz w:val="28"/>
          <w:szCs w:val="28"/>
        </w:rPr>
        <w:t> При этом тема зарядки связывается с темой непосредственно образовательной деятельности. Например, если ребята изучают насекомых, то ребята могут проследить глазами полёт игрушечной пчёлки.</w:t>
      </w:r>
    </w:p>
    <w:p w:rsidR="00C20688" w:rsidRPr="00322DE3" w:rsidRDefault="00C20688" w:rsidP="0081043D">
      <w:pPr>
        <w:pStyle w:val="a4"/>
        <w:shd w:val="clear" w:color="auto" w:fill="FFFFFF"/>
        <w:spacing w:before="0" w:beforeAutospacing="0" w:after="300" w:afterAutospacing="0" w:line="276" w:lineRule="auto"/>
        <w:jc w:val="both"/>
        <w:rPr>
          <w:color w:val="1B1C2A"/>
          <w:sz w:val="28"/>
          <w:szCs w:val="28"/>
          <w:shd w:val="clear" w:color="auto" w:fill="FFFFFF"/>
        </w:rPr>
      </w:pPr>
      <w:r w:rsidRPr="0081043D">
        <w:rPr>
          <w:color w:val="1B1C2A"/>
          <w:sz w:val="28"/>
          <w:szCs w:val="28"/>
          <w:shd w:val="clear" w:color="auto" w:fill="FFFFFF"/>
        </w:rPr>
        <w:t>Массу идей для проведения зрительной гимнастики можно найти во время прогулки. Например, воспитатель предлагает дошкольникам посмотреть вниз на траву, потом вверх — на небо, поискать там птичек, потом вновь на травку. В тёплое время года можно понаблюдать за бабочкой, которая машет крылышками, и предложить так помахать ресничками.</w:t>
      </w:r>
    </w:p>
    <w:p w:rsidR="00C20688" w:rsidRPr="0081043D" w:rsidRDefault="00C20688" w:rsidP="00E921B5">
      <w:pPr>
        <w:pStyle w:val="3"/>
        <w:shd w:val="clear" w:color="auto" w:fill="FFFFFF"/>
        <w:spacing w:before="300" w:after="15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1043D">
        <w:rPr>
          <w:rFonts w:ascii="Times New Roman" w:hAnsi="Times New Roman" w:cs="Times New Roman"/>
          <w:color w:val="000000"/>
          <w:spacing w:val="-7"/>
          <w:sz w:val="28"/>
          <w:szCs w:val="28"/>
        </w:rPr>
        <w:t>Особенности работы с дошкольниками разного возраста</w:t>
      </w:r>
    </w:p>
    <w:p w:rsidR="00C20688" w:rsidRPr="0081043D" w:rsidRDefault="00C20688" w:rsidP="00E921B5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color w:val="1B1C2A"/>
          <w:sz w:val="28"/>
          <w:szCs w:val="28"/>
        </w:rPr>
      </w:pPr>
      <w:r w:rsidRPr="0081043D">
        <w:rPr>
          <w:color w:val="1B1C2A"/>
          <w:sz w:val="28"/>
          <w:szCs w:val="28"/>
        </w:rPr>
        <w:t>При организации гимнастики важно учитывать возраст дошкольников. К примеру, двухлетние малыши вряд ли поймут словесную команду «вращаем глазками»: педагог должен использовать предмет, за которым дети будут следить взглядом. Причём, это должен быть не обычный карандаш, а «волшебная палочка» или указка с закреплённой на ней картинкой или игрушкой. Интересная идея — надеть пальчиковую куклу.</w:t>
      </w:r>
    </w:p>
    <w:p w:rsidR="00C20688" w:rsidRPr="00322DE3" w:rsidRDefault="00C20688" w:rsidP="00E921B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B1C2A"/>
          <w:sz w:val="28"/>
          <w:szCs w:val="28"/>
        </w:rPr>
      </w:pPr>
      <w:r w:rsidRPr="0081043D">
        <w:rPr>
          <w:color w:val="1B1C2A"/>
          <w:sz w:val="28"/>
          <w:szCs w:val="28"/>
        </w:rPr>
        <w:t>Ещё один действенный способ заинтересовать младшего дошкольника — фразы типа «А ты так умеешь? А я вот умею!» после таких слов любознательные крохи готовы всё повторять за воспитателем.</w:t>
      </w:r>
    </w:p>
    <w:p w:rsidR="00C20688" w:rsidRPr="0081043D" w:rsidRDefault="00C20688" w:rsidP="00E921B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B1C2A"/>
          <w:sz w:val="28"/>
          <w:szCs w:val="28"/>
        </w:rPr>
      </w:pPr>
      <w:r w:rsidRPr="0081043D">
        <w:rPr>
          <w:color w:val="1B1C2A"/>
          <w:sz w:val="28"/>
          <w:szCs w:val="28"/>
        </w:rPr>
        <w:lastRenderedPageBreak/>
        <w:t>Что же касается старшего дошкольного возраста, то здесь мотивировать ребят можно познавательной беседой: рассказать им о строении человеческого глаза, о необходимости ухода за ним. Любознательным воспитанникам будет интересно также узнать отличия в устройстве глаза человека и различных животных (например, у крокодила глаза расположены по бокам головы и имеют три века). Воспитателю стоит обсудить с детьми, насколько вредно долго смотреть мультфильмы, просиживать за компьютерными играми. После такого разговора дошкольники сами захотят делать полезные упражнения.</w:t>
      </w:r>
    </w:p>
    <w:p w:rsidR="00C20688" w:rsidRPr="00322DE3" w:rsidRDefault="00C20688" w:rsidP="00E921B5">
      <w:pPr>
        <w:pStyle w:val="a4"/>
        <w:shd w:val="clear" w:color="auto" w:fill="FFFFFF"/>
        <w:spacing w:before="0" w:beforeAutospacing="0" w:after="300" w:afterAutospacing="0" w:line="276" w:lineRule="auto"/>
        <w:ind w:firstLine="709"/>
        <w:jc w:val="both"/>
        <w:rPr>
          <w:color w:val="1B1C2A"/>
          <w:sz w:val="28"/>
          <w:szCs w:val="28"/>
        </w:rPr>
      </w:pPr>
      <w:r w:rsidRPr="0081043D">
        <w:rPr>
          <w:color w:val="1B1C2A"/>
          <w:sz w:val="28"/>
          <w:szCs w:val="28"/>
        </w:rPr>
        <w:t xml:space="preserve">Если при проведении зрительной гимнастики с младшими дошкольниками воспитатель обязательно сам должен показывать каждое упражнение, делать его вместе с детьми, то в старшем звене педагогу достаточно один раз продемонстрировать выполнение действий. В дальнейшем уже будет </w:t>
      </w:r>
      <w:proofErr w:type="gramStart"/>
      <w:r w:rsidRPr="0081043D">
        <w:rPr>
          <w:color w:val="1B1C2A"/>
          <w:sz w:val="28"/>
          <w:szCs w:val="28"/>
        </w:rPr>
        <w:t>достаточно словесной</w:t>
      </w:r>
      <w:proofErr w:type="gramEnd"/>
      <w:r w:rsidRPr="0081043D">
        <w:rPr>
          <w:color w:val="1B1C2A"/>
          <w:sz w:val="28"/>
          <w:szCs w:val="28"/>
        </w:rPr>
        <w:t xml:space="preserve"> инструкции либо чтения стихотворного текста (если он сопровождает зарядку).</w:t>
      </w:r>
    </w:p>
    <w:p w:rsidR="00C20688" w:rsidRPr="0081043D" w:rsidRDefault="00C20688" w:rsidP="00E921B5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1043D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Примеры упражнений</w:t>
      </w:r>
    </w:p>
    <w:p w:rsidR="00C20688" w:rsidRPr="0081043D" w:rsidRDefault="00C20688" w:rsidP="0081043D">
      <w:pPr>
        <w:pStyle w:val="a4"/>
        <w:shd w:val="clear" w:color="auto" w:fill="FFFFFF"/>
        <w:spacing w:before="0" w:beforeAutospacing="0" w:after="300" w:afterAutospacing="0" w:line="276" w:lineRule="auto"/>
        <w:jc w:val="both"/>
        <w:rPr>
          <w:color w:val="1B1C2A"/>
          <w:sz w:val="28"/>
          <w:szCs w:val="28"/>
        </w:rPr>
      </w:pPr>
      <w:r w:rsidRPr="0081043D">
        <w:rPr>
          <w:color w:val="1B1C2A"/>
          <w:sz w:val="28"/>
          <w:szCs w:val="28"/>
        </w:rPr>
        <w:t>При проведении гимнастики с младшими дошкольниками упражнения должны быть предельно простыми, но при этом занимательными. Можно использовать такие варианты:</w:t>
      </w:r>
    </w:p>
    <w:p w:rsidR="00C20688" w:rsidRPr="0081043D" w:rsidRDefault="00C20688" w:rsidP="0081043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C2A"/>
          <w:sz w:val="28"/>
          <w:szCs w:val="28"/>
        </w:rPr>
      </w:pPr>
      <w:r w:rsidRPr="0081043D">
        <w:rPr>
          <w:rFonts w:ascii="Times New Roman" w:hAnsi="Times New Roman" w:cs="Times New Roman"/>
          <w:color w:val="1B1C2A"/>
          <w:sz w:val="28"/>
          <w:szCs w:val="28"/>
        </w:rPr>
        <w:t>«</w:t>
      </w:r>
      <w:proofErr w:type="spellStart"/>
      <w:r w:rsidRPr="0081043D">
        <w:rPr>
          <w:rFonts w:ascii="Times New Roman" w:hAnsi="Times New Roman" w:cs="Times New Roman"/>
          <w:color w:val="1B1C2A"/>
          <w:sz w:val="28"/>
          <w:szCs w:val="28"/>
        </w:rPr>
        <w:t>Кискины</w:t>
      </w:r>
      <w:proofErr w:type="spellEnd"/>
      <w:r w:rsidRPr="0081043D">
        <w:rPr>
          <w:rFonts w:ascii="Times New Roman" w:hAnsi="Times New Roman" w:cs="Times New Roman"/>
          <w:color w:val="1B1C2A"/>
          <w:sz w:val="28"/>
          <w:szCs w:val="28"/>
        </w:rPr>
        <w:t xml:space="preserve"> глазки». Воспитатель просит малышей представить себя котятами. Дети широко открывают глаза, а затем зажмуривают. После этого смотрят вверх, вниз, в сторону.</w:t>
      </w:r>
    </w:p>
    <w:p w:rsidR="00C20688" w:rsidRPr="0081043D" w:rsidRDefault="00C20688" w:rsidP="0081043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C2A"/>
          <w:sz w:val="28"/>
          <w:szCs w:val="28"/>
        </w:rPr>
      </w:pPr>
      <w:r w:rsidRPr="0081043D">
        <w:rPr>
          <w:rFonts w:ascii="Times New Roman" w:hAnsi="Times New Roman" w:cs="Times New Roman"/>
          <w:color w:val="1B1C2A"/>
          <w:sz w:val="28"/>
          <w:szCs w:val="28"/>
        </w:rPr>
        <w:t>«Качели». Педагог предлагает ребятам поиграть глазками в качели: взлететь высоко, а затем опуститься (движения глазами вверх-вниз).</w:t>
      </w:r>
    </w:p>
    <w:p w:rsidR="00C20688" w:rsidRPr="0081043D" w:rsidRDefault="00C20688" w:rsidP="0081043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C2A"/>
          <w:sz w:val="28"/>
          <w:szCs w:val="28"/>
        </w:rPr>
      </w:pPr>
      <w:r w:rsidRPr="0081043D">
        <w:rPr>
          <w:rFonts w:ascii="Times New Roman" w:hAnsi="Times New Roman" w:cs="Times New Roman"/>
          <w:color w:val="1B1C2A"/>
          <w:sz w:val="28"/>
          <w:szCs w:val="28"/>
        </w:rPr>
        <w:t>«Карусель». Круговые движения глазками.</w:t>
      </w:r>
    </w:p>
    <w:p w:rsidR="00C20688" w:rsidRPr="0081043D" w:rsidRDefault="00C20688" w:rsidP="0081043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C2A"/>
          <w:sz w:val="28"/>
          <w:szCs w:val="28"/>
        </w:rPr>
      </w:pPr>
      <w:r w:rsidRPr="0081043D">
        <w:rPr>
          <w:rFonts w:ascii="Times New Roman" w:hAnsi="Times New Roman" w:cs="Times New Roman"/>
          <w:color w:val="1B1C2A"/>
          <w:sz w:val="28"/>
          <w:szCs w:val="28"/>
        </w:rPr>
        <w:t>«День и ночь». Ребёнок на расстоянии вытянутой руки держит перед собой палец. Вначале он смотрит на него двумя глазами, потом только правым при закрытом левом и наоборот.</w:t>
      </w:r>
    </w:p>
    <w:p w:rsidR="00C20688" w:rsidRPr="0081043D" w:rsidRDefault="00C20688" w:rsidP="0081043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C2A"/>
          <w:sz w:val="28"/>
          <w:szCs w:val="28"/>
        </w:rPr>
      </w:pPr>
      <w:r w:rsidRPr="0081043D">
        <w:rPr>
          <w:rFonts w:ascii="Times New Roman" w:hAnsi="Times New Roman" w:cs="Times New Roman"/>
          <w:color w:val="1B1C2A"/>
          <w:sz w:val="28"/>
          <w:szCs w:val="28"/>
        </w:rPr>
        <w:t>«Прятки». Ребятам нужно крепко зажмурить глазки на пару секунд, а затем на такое же время открыть их (мотивация «вы спрятались, и вас никто не видит»).</w:t>
      </w:r>
    </w:p>
    <w:p w:rsidR="00C20688" w:rsidRPr="0081043D" w:rsidRDefault="00C20688" w:rsidP="0081043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C2A"/>
          <w:sz w:val="28"/>
          <w:szCs w:val="28"/>
        </w:rPr>
      </w:pPr>
      <w:r w:rsidRPr="0081043D">
        <w:rPr>
          <w:rFonts w:ascii="Times New Roman" w:hAnsi="Times New Roman" w:cs="Times New Roman"/>
          <w:color w:val="1B1C2A"/>
          <w:sz w:val="28"/>
          <w:szCs w:val="28"/>
        </w:rPr>
        <w:t>«</w:t>
      </w:r>
      <w:proofErr w:type="spellStart"/>
      <w:r w:rsidRPr="0081043D">
        <w:rPr>
          <w:rFonts w:ascii="Times New Roman" w:hAnsi="Times New Roman" w:cs="Times New Roman"/>
          <w:color w:val="1B1C2A"/>
          <w:sz w:val="28"/>
          <w:szCs w:val="28"/>
        </w:rPr>
        <w:t>Прищепочка</w:t>
      </w:r>
      <w:proofErr w:type="spellEnd"/>
      <w:r w:rsidRPr="0081043D">
        <w:rPr>
          <w:rFonts w:ascii="Times New Roman" w:hAnsi="Times New Roman" w:cs="Times New Roman"/>
          <w:color w:val="1B1C2A"/>
          <w:sz w:val="28"/>
          <w:szCs w:val="28"/>
        </w:rPr>
        <w:t>». Большими и указательными пальчиками обеих рук необходимо сдавливать кожу между бровями (как будто скреплять её прищепкой).</w:t>
      </w:r>
    </w:p>
    <w:p w:rsidR="00C20688" w:rsidRPr="0081043D" w:rsidRDefault="00C20688" w:rsidP="0081043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C2A"/>
          <w:sz w:val="28"/>
          <w:szCs w:val="28"/>
        </w:rPr>
      </w:pPr>
      <w:r w:rsidRPr="0081043D">
        <w:rPr>
          <w:rFonts w:ascii="Times New Roman" w:hAnsi="Times New Roman" w:cs="Times New Roman"/>
          <w:color w:val="1B1C2A"/>
          <w:sz w:val="28"/>
          <w:szCs w:val="28"/>
        </w:rPr>
        <w:t>«Бабочка». Воспитатель предлагает дошкольникам поморгать ресничками, как бабочка машет крыльями.</w:t>
      </w:r>
    </w:p>
    <w:p w:rsidR="00C20688" w:rsidRPr="0081043D" w:rsidRDefault="00C20688" w:rsidP="0081043D">
      <w:pPr>
        <w:pStyle w:val="a4"/>
        <w:shd w:val="clear" w:color="auto" w:fill="FFFFFF"/>
        <w:spacing w:before="0" w:beforeAutospacing="0" w:after="300" w:afterAutospacing="0" w:line="276" w:lineRule="auto"/>
        <w:jc w:val="both"/>
        <w:rPr>
          <w:color w:val="1B1C2A"/>
          <w:sz w:val="28"/>
          <w:szCs w:val="28"/>
        </w:rPr>
      </w:pPr>
      <w:r w:rsidRPr="0081043D">
        <w:rPr>
          <w:color w:val="1B1C2A"/>
          <w:sz w:val="28"/>
          <w:szCs w:val="28"/>
        </w:rPr>
        <w:lastRenderedPageBreak/>
        <w:t>Начиная со среднего возраста, упражнения следует усложнять:</w:t>
      </w:r>
    </w:p>
    <w:p w:rsidR="00C20688" w:rsidRPr="0081043D" w:rsidRDefault="00C20688" w:rsidP="0081043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C2A"/>
          <w:sz w:val="28"/>
          <w:szCs w:val="28"/>
        </w:rPr>
      </w:pPr>
      <w:r w:rsidRPr="0081043D">
        <w:rPr>
          <w:rFonts w:ascii="Times New Roman" w:hAnsi="Times New Roman" w:cs="Times New Roman"/>
          <w:color w:val="1B1C2A"/>
          <w:sz w:val="28"/>
          <w:szCs w:val="28"/>
        </w:rPr>
        <w:t>«Что изменилось?» На прогулке предложить ребятам посмотреть вдаль на детей с соседней площадки или на прохожих из окна группы и запомнить их расположение. Затем малыши закрывают глазки примерно на 10 секунд, а после говорят, как изменилось местоположение людей.</w:t>
      </w:r>
    </w:p>
    <w:p w:rsidR="00C20688" w:rsidRPr="0081043D" w:rsidRDefault="00C20688" w:rsidP="0081043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C2A"/>
          <w:sz w:val="28"/>
          <w:szCs w:val="28"/>
        </w:rPr>
      </w:pPr>
      <w:r w:rsidRPr="0081043D">
        <w:rPr>
          <w:rFonts w:ascii="Times New Roman" w:hAnsi="Times New Roman" w:cs="Times New Roman"/>
          <w:color w:val="1B1C2A"/>
          <w:sz w:val="28"/>
          <w:szCs w:val="28"/>
        </w:rPr>
        <w:t xml:space="preserve">«Геометрические фигуры». Педагог просит дошкольников представить круг большого размера, а затем обвести его глазками по часовой стрелке и </w:t>
      </w:r>
      <w:proofErr w:type="gramStart"/>
      <w:r w:rsidRPr="0081043D">
        <w:rPr>
          <w:rFonts w:ascii="Times New Roman" w:hAnsi="Times New Roman" w:cs="Times New Roman"/>
          <w:color w:val="1B1C2A"/>
          <w:sz w:val="28"/>
          <w:szCs w:val="28"/>
        </w:rPr>
        <w:t>против</w:t>
      </w:r>
      <w:proofErr w:type="gramEnd"/>
      <w:r w:rsidRPr="0081043D">
        <w:rPr>
          <w:rFonts w:ascii="Times New Roman" w:hAnsi="Times New Roman" w:cs="Times New Roman"/>
          <w:color w:val="1B1C2A"/>
          <w:sz w:val="28"/>
          <w:szCs w:val="28"/>
        </w:rPr>
        <w:t xml:space="preserve">. Аналогично можно «нарисовать» квадрат, а потом перевести взгляд из правого верхнего угла </w:t>
      </w:r>
      <w:proofErr w:type="gramStart"/>
      <w:r w:rsidRPr="0081043D">
        <w:rPr>
          <w:rFonts w:ascii="Times New Roman" w:hAnsi="Times New Roman" w:cs="Times New Roman"/>
          <w:color w:val="1B1C2A"/>
          <w:sz w:val="28"/>
          <w:szCs w:val="28"/>
        </w:rPr>
        <w:t>в</w:t>
      </w:r>
      <w:proofErr w:type="gramEnd"/>
      <w:r w:rsidRPr="0081043D">
        <w:rPr>
          <w:rFonts w:ascii="Times New Roman" w:hAnsi="Times New Roman" w:cs="Times New Roman"/>
          <w:color w:val="1B1C2A"/>
          <w:sz w:val="28"/>
          <w:szCs w:val="28"/>
        </w:rPr>
        <w:t xml:space="preserve"> левый верхний и т. д.</w:t>
      </w:r>
    </w:p>
    <w:p w:rsidR="00C20688" w:rsidRPr="0081043D" w:rsidRDefault="00C20688" w:rsidP="0081043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C2A"/>
          <w:sz w:val="28"/>
          <w:szCs w:val="28"/>
        </w:rPr>
      </w:pPr>
      <w:r w:rsidRPr="0081043D">
        <w:rPr>
          <w:rFonts w:ascii="Times New Roman" w:hAnsi="Times New Roman" w:cs="Times New Roman"/>
          <w:color w:val="1B1C2A"/>
          <w:sz w:val="28"/>
          <w:szCs w:val="28"/>
        </w:rPr>
        <w:t>«Корчим рожицы». Воспитатель предлагает ребятам изобразить какое-либо животное, например, ёжика. При этом оговаривается, что он вытягивает губки вперёд, а глазки «бегают» вправо-влево, затем вверх-вниз.</w:t>
      </w:r>
    </w:p>
    <w:p w:rsidR="00C20688" w:rsidRPr="0081043D" w:rsidRDefault="00C20688" w:rsidP="0081043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C2A"/>
          <w:sz w:val="28"/>
          <w:szCs w:val="28"/>
        </w:rPr>
      </w:pPr>
      <w:r w:rsidRPr="0081043D">
        <w:rPr>
          <w:rFonts w:ascii="Times New Roman" w:hAnsi="Times New Roman" w:cs="Times New Roman"/>
          <w:color w:val="1B1C2A"/>
          <w:sz w:val="28"/>
          <w:szCs w:val="28"/>
        </w:rPr>
        <w:t>«Расширение полей зрения». Ребёнок размещает прямо перед собой указательные пальцы обеих рук. За каждым пальцем следит свой глаз. Затем пальцы медленно разводятся в стороны, а глаза продолжают за ними следить.</w:t>
      </w:r>
    </w:p>
    <w:p w:rsidR="00C20688" w:rsidRPr="0081043D" w:rsidRDefault="00C20688" w:rsidP="0081043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C2A"/>
          <w:sz w:val="28"/>
          <w:szCs w:val="28"/>
        </w:rPr>
      </w:pPr>
      <w:r w:rsidRPr="0081043D">
        <w:rPr>
          <w:rFonts w:ascii="Times New Roman" w:hAnsi="Times New Roman" w:cs="Times New Roman"/>
          <w:color w:val="1B1C2A"/>
          <w:sz w:val="28"/>
          <w:szCs w:val="28"/>
        </w:rPr>
        <w:t xml:space="preserve">«Буратино». Ребята смотрят на кончик своего носа. Затем воспитатель считает до 5 (в старшей группе — до 10, </w:t>
      </w:r>
      <w:proofErr w:type="gramStart"/>
      <w:r w:rsidRPr="0081043D">
        <w:rPr>
          <w:rFonts w:ascii="Times New Roman" w:hAnsi="Times New Roman" w:cs="Times New Roman"/>
          <w:color w:val="1B1C2A"/>
          <w:sz w:val="28"/>
          <w:szCs w:val="28"/>
        </w:rPr>
        <w:t>в</w:t>
      </w:r>
      <w:proofErr w:type="gramEnd"/>
      <w:r w:rsidRPr="0081043D">
        <w:rPr>
          <w:rFonts w:ascii="Times New Roman" w:hAnsi="Times New Roman" w:cs="Times New Roman"/>
          <w:color w:val="1B1C2A"/>
          <w:sz w:val="28"/>
          <w:szCs w:val="28"/>
        </w:rPr>
        <w:t xml:space="preserve"> </w:t>
      </w:r>
      <w:proofErr w:type="gramStart"/>
      <w:r w:rsidRPr="0081043D">
        <w:rPr>
          <w:rFonts w:ascii="Times New Roman" w:hAnsi="Times New Roman" w:cs="Times New Roman"/>
          <w:color w:val="1B1C2A"/>
          <w:sz w:val="28"/>
          <w:szCs w:val="28"/>
        </w:rPr>
        <w:t>подготовительной</w:t>
      </w:r>
      <w:proofErr w:type="gramEnd"/>
      <w:r w:rsidRPr="0081043D">
        <w:rPr>
          <w:rFonts w:ascii="Times New Roman" w:hAnsi="Times New Roman" w:cs="Times New Roman"/>
          <w:color w:val="1B1C2A"/>
          <w:sz w:val="28"/>
          <w:szCs w:val="28"/>
        </w:rPr>
        <w:t xml:space="preserve"> — до 20) и просит детей представить, что их нос растёт. Они должны следить глазами за его кончиком — он как будто удаляется от них. После этого дошкольники также наблюдают за его уменьшением.</w:t>
      </w:r>
    </w:p>
    <w:p w:rsidR="00C20688" w:rsidRPr="0081043D" w:rsidRDefault="00C20688" w:rsidP="0081043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C2A"/>
          <w:sz w:val="28"/>
          <w:szCs w:val="28"/>
        </w:rPr>
      </w:pPr>
      <w:r w:rsidRPr="0081043D">
        <w:rPr>
          <w:rFonts w:ascii="Times New Roman" w:hAnsi="Times New Roman" w:cs="Times New Roman"/>
          <w:color w:val="1B1C2A"/>
          <w:sz w:val="28"/>
          <w:szCs w:val="28"/>
        </w:rPr>
        <w:t>«Стрельба глазами». Ребёнок резко переводит взгляд в любую сторону и произносит «пиф-паф».</w:t>
      </w:r>
    </w:p>
    <w:p w:rsidR="00C20688" w:rsidRPr="00E921B5" w:rsidRDefault="00C20688" w:rsidP="0081043D">
      <w:pPr>
        <w:pStyle w:val="a4"/>
        <w:shd w:val="clear" w:color="auto" w:fill="FFFFFF"/>
        <w:spacing w:before="0" w:beforeAutospacing="0" w:after="300" w:afterAutospacing="0" w:line="276" w:lineRule="auto"/>
        <w:jc w:val="both"/>
        <w:rPr>
          <w:b/>
          <w:color w:val="1B1C2A"/>
          <w:sz w:val="28"/>
          <w:szCs w:val="28"/>
        </w:rPr>
      </w:pPr>
      <w:r w:rsidRPr="00E921B5">
        <w:rPr>
          <w:rStyle w:val="a7"/>
          <w:b w:val="0"/>
          <w:color w:val="1B1C2A"/>
          <w:sz w:val="28"/>
          <w:szCs w:val="28"/>
        </w:rPr>
        <w:t>Кроме того, ещё с младшего возраста можно проводить зрительную гимнастику под стихотворный текст.</w:t>
      </w:r>
      <w:r w:rsidRPr="00E921B5">
        <w:rPr>
          <w:b/>
          <w:color w:val="1B1C2A"/>
          <w:sz w:val="28"/>
          <w:szCs w:val="28"/>
        </w:rPr>
        <w:t> </w:t>
      </w:r>
    </w:p>
    <w:p w:rsidR="00C20688" w:rsidRPr="0081043D" w:rsidRDefault="00C20688" w:rsidP="00E921B5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1043D">
        <w:rPr>
          <w:rFonts w:ascii="Times New Roman" w:hAnsi="Times New Roman" w:cs="Times New Roman"/>
          <w:color w:val="000000"/>
          <w:spacing w:val="-7"/>
          <w:sz w:val="28"/>
          <w:szCs w:val="28"/>
        </w:rPr>
        <w:t>Использование наглядности во время зрительной гимнастики</w:t>
      </w:r>
    </w:p>
    <w:p w:rsidR="00C20688" w:rsidRPr="00322DE3" w:rsidRDefault="00C20688" w:rsidP="0081043D">
      <w:pPr>
        <w:pStyle w:val="a4"/>
        <w:shd w:val="clear" w:color="auto" w:fill="FFFFFF"/>
        <w:spacing w:before="0" w:beforeAutospacing="0" w:after="300" w:afterAutospacing="0" w:line="276" w:lineRule="auto"/>
        <w:jc w:val="both"/>
        <w:rPr>
          <w:color w:val="1B1C2A"/>
          <w:sz w:val="28"/>
          <w:szCs w:val="28"/>
        </w:rPr>
      </w:pPr>
      <w:r w:rsidRPr="0081043D">
        <w:rPr>
          <w:color w:val="1B1C2A"/>
          <w:sz w:val="28"/>
          <w:szCs w:val="28"/>
        </w:rPr>
        <w:t xml:space="preserve">При выполнении зрительной гимнастики большое значение имеет наглядность. Она помогает заинтересовать детей и сделать упражнения более эффективными. Ведь у дошкольников (особенно в младшем возрасте) преобладает наглядно-образное мышление, и многие упражнения, </w:t>
      </w:r>
      <w:proofErr w:type="gramStart"/>
      <w:r w:rsidRPr="0081043D">
        <w:rPr>
          <w:color w:val="1B1C2A"/>
          <w:sz w:val="28"/>
          <w:szCs w:val="28"/>
        </w:rPr>
        <w:t>особенно</w:t>
      </w:r>
      <w:proofErr w:type="gramEnd"/>
      <w:r w:rsidRPr="0081043D">
        <w:rPr>
          <w:color w:val="1B1C2A"/>
          <w:sz w:val="28"/>
          <w:szCs w:val="28"/>
        </w:rPr>
        <w:t xml:space="preserve"> такие как вращение глазами, повороты глаз, им гораздо легче выполнять, имея перед собой зрительный ориентир.</w:t>
      </w:r>
    </w:p>
    <w:p w:rsidR="00C20688" w:rsidRPr="0081043D" w:rsidRDefault="00C20688" w:rsidP="0081043D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10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Для проведения гимнастики в детском саду используются следующие виды наглядности:</w:t>
      </w:r>
    </w:p>
    <w:p w:rsidR="00C20688" w:rsidRPr="0081043D" w:rsidRDefault="00C20688" w:rsidP="0081043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E921B5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Предметы-ориентиры.</w:t>
      </w:r>
      <w:r w:rsidRPr="00810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Они раздаются всем детям либо воспитатель показывает предмет группе детей. В первом случае каждый дошкольник держит перед собой небольшой предмет (например, резинку для волос с бабочкой, её удобно надеть на палец) и перемещает его согласно указаниям воспитателя. При этом взгляд следует за ним. Подбираются такие вещи опять-таки согласно тематике занятия (упомянутая резинка-бабочка пригодится, например, при изучении темы «Насекомые»). В любом случае предмет должен быть достаточно крупным и ярким, не сливающимся по цвету с одеждой педагога и окружающей обстановкой. Самый просто вариант такого зрительного ориентира — красочная волшебная палочка (указка). Также можно использовать пальчиковых кукол. На её конце можно прикрепить картинку. Когда ориентир показывает воспитатель, то к себе поближе он размещает малышей с более низкой остротой зрения, остальные же сидят или стоят сзади.</w:t>
      </w:r>
    </w:p>
    <w:p w:rsidR="00322DE3" w:rsidRDefault="00C20688" w:rsidP="0081043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322DE3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Схемы.</w:t>
      </w:r>
      <w:r w:rsidRPr="00322DE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Такие пособия предназначены для старших дошкольников, ведь у них уже развивается абстрактное мышление. Они показывают различные виды упражнений для глаз. Глядя на картинку, ребёнок может понять, как именно нужно выполнять действия.</w:t>
      </w:r>
    </w:p>
    <w:p w:rsidR="00322DE3" w:rsidRDefault="00322DE3" w:rsidP="00322DE3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25240" cy="3135308"/>
            <wp:effectExtent l="0" t="0" r="3810" b="8255"/>
            <wp:docPr id="3" name="Рисунок 3" descr="https://fsd.multiurok.ru/html/2020/11/30/s_5fc503c87df06/1581018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20/11/30/s_5fc503c87df06/1581018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695" cy="313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688" w:rsidRPr="00322DE3" w:rsidRDefault="00C20688" w:rsidP="0081043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322DE3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Сигнальные метки.</w:t>
      </w:r>
      <w:r w:rsidRPr="00322DE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Они предназначены для упражнений, когда взгляд переключается с ближней точки в </w:t>
      </w:r>
      <w:proofErr w:type="gramStart"/>
      <w:r w:rsidRPr="00322DE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дальнюю</w:t>
      </w:r>
      <w:proofErr w:type="gramEnd"/>
      <w:r w:rsidRPr="00322DE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. Метка диаметром </w:t>
      </w:r>
      <w:r w:rsidRPr="00322DE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около 0,5 см крепится к оконному стеклу на уровне глаз дошкольника. Ребёнок стоит от неё совсем близко (расстояние — примерно 20 см). Он должен смотреть на ориентир пару секунд, а потом переводить взгляд на удалённую точку на улице. Воспитатель при этом просит рассказать дошкольника, что он там видит интересного.</w:t>
      </w:r>
    </w:p>
    <w:p w:rsidR="00C20688" w:rsidRPr="0081043D" w:rsidRDefault="00C20688" w:rsidP="0081043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E921B5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 xml:space="preserve">Настенные и потолочные </w:t>
      </w:r>
      <w:proofErr w:type="spellStart"/>
      <w:r w:rsidRPr="00E921B5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офтальмотренажёры</w:t>
      </w:r>
      <w:proofErr w:type="spellEnd"/>
      <w:r w:rsidRPr="00810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 Этот своеобразные траектории, по которым «бегают» детские глазки. Например, от одного зверька или сказочного персонажа нужно добраться до другого по яркой (обычно ломаной) дорожке. При этом у ребёнка может двигаться голова и туловище. Каждая дорожка имеет свой цвет. Упражнения, как правило, выполняются коллективно.</w:t>
      </w:r>
      <w:r w:rsidR="00322DE3" w:rsidRPr="00322DE3">
        <w:rPr>
          <w:noProof/>
          <w:lang w:eastAsia="ru-RU"/>
        </w:rPr>
        <w:t xml:space="preserve"> </w:t>
      </w:r>
      <w:r w:rsidR="00322DE3">
        <w:rPr>
          <w:noProof/>
          <w:lang w:eastAsia="ru-RU"/>
        </w:rPr>
        <w:drawing>
          <wp:inline distT="0" distB="0" distL="0" distR="0" wp14:anchorId="467285FB" wp14:editId="328ACC12">
            <wp:extent cx="4686300" cy="2881563"/>
            <wp:effectExtent l="0" t="0" r="0" b="0"/>
            <wp:docPr id="1" name="Рисунок 1" descr="https://ds05.infourok.ru/uploads/ex/0bb0/000cb5df-cbcaab55/hello_html_m3fc5b9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bb0/000cb5df-cbcaab55/hello_html_m3fc5b9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84"/>
                    <a:stretch/>
                  </pic:blipFill>
                  <pic:spPr bwMode="auto">
                    <a:xfrm>
                      <a:off x="0" y="0"/>
                      <a:ext cx="4689308" cy="288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000D" w:rsidRPr="007F1F88" w:rsidRDefault="00C20688" w:rsidP="007F1F8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F1F88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 xml:space="preserve">Индивидуальные </w:t>
      </w:r>
      <w:proofErr w:type="spellStart"/>
      <w:r w:rsidRPr="007F1F88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офтальмотренажёры</w:t>
      </w:r>
      <w:proofErr w:type="spellEnd"/>
      <w:r w:rsidRPr="007F1F88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.</w:t>
      </w:r>
      <w:r w:rsidRPr="00810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Они представляют собой контурные картинки из множества отдельных мелких элементов — бабочек, листиков, ёлочек и пр. (в старшем возрасте это могут буквы или цифры). Ребёнок зрительно должен обвести контур, также можно помогать пальчиком. При этом картинку дошкольник держит перед собой на расстоянии вытянутой руки.</w:t>
      </w:r>
    </w:p>
    <w:p w:rsidR="0088000D" w:rsidRPr="0081043D" w:rsidRDefault="0088000D" w:rsidP="0081043D">
      <w:pPr>
        <w:pStyle w:val="a4"/>
        <w:shd w:val="clear" w:color="auto" w:fill="FFFFFF"/>
        <w:spacing w:before="0" w:beforeAutospacing="0" w:after="300" w:afterAutospacing="0" w:line="276" w:lineRule="auto"/>
        <w:jc w:val="both"/>
        <w:rPr>
          <w:color w:val="1B1C2A"/>
          <w:sz w:val="28"/>
          <w:szCs w:val="28"/>
        </w:rPr>
      </w:pPr>
      <w:r w:rsidRPr="0081043D">
        <w:rPr>
          <w:rStyle w:val="a7"/>
          <w:color w:val="1B1C2A"/>
          <w:sz w:val="28"/>
          <w:szCs w:val="28"/>
        </w:rPr>
        <w:t>Почти все атрибуты для зрительной гимнастики воспитатель легко может сделать своими руками.</w:t>
      </w:r>
      <w:r w:rsidRPr="0081043D">
        <w:rPr>
          <w:color w:val="1B1C2A"/>
          <w:sz w:val="28"/>
          <w:szCs w:val="28"/>
        </w:rPr>
        <w:t> Так, несложное, но оригинальное пособие — Чебурашка с движущимися глазками (это может быть и любой другой персонаж). Он вырезается из цветного картона. С помощью такой игрушки можно не только укреплять зрение, но и повторять математические понятия («в какую сторону смотрит персонаж?»).</w:t>
      </w:r>
    </w:p>
    <w:p w:rsidR="0088000D" w:rsidRPr="0081043D" w:rsidRDefault="0088000D" w:rsidP="0081043D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1043D">
        <w:rPr>
          <w:rFonts w:ascii="Times New Roman" w:hAnsi="Times New Roman" w:cs="Times New Roman"/>
          <w:i/>
          <w:iCs/>
          <w:noProof/>
          <w:color w:val="0B8CEA"/>
          <w:sz w:val="28"/>
          <w:szCs w:val="28"/>
          <w:lang w:eastAsia="ru-RU"/>
        </w:rPr>
        <w:lastRenderedPageBreak/>
        <w:drawing>
          <wp:inline distT="0" distB="0" distL="0" distR="0" wp14:anchorId="44D30733" wp14:editId="6EC808D7">
            <wp:extent cx="2341057" cy="3118636"/>
            <wp:effectExtent l="0" t="0" r="2540" b="5715"/>
            <wp:docPr id="9" name="Рисунок 9" descr="Чебурашка из картона с движущимися глазкам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Чебурашка из картона с движущимися глазкам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13" cy="311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00D" w:rsidRPr="007F1F88" w:rsidRDefault="0088000D" w:rsidP="0081043D">
      <w:pPr>
        <w:pStyle w:val="wp-caption-text"/>
        <w:shd w:val="clear" w:color="auto" w:fill="FFFFFF"/>
        <w:spacing w:before="120" w:beforeAutospacing="0" w:after="0" w:afterAutospacing="0" w:line="276" w:lineRule="auto"/>
        <w:rPr>
          <w:b/>
          <w:i/>
          <w:iCs/>
          <w:sz w:val="28"/>
          <w:szCs w:val="28"/>
        </w:rPr>
      </w:pPr>
      <w:r w:rsidRPr="007F1F88">
        <w:rPr>
          <w:b/>
          <w:i/>
          <w:iCs/>
          <w:sz w:val="28"/>
          <w:szCs w:val="28"/>
        </w:rPr>
        <w:t>За счёт прорезей у Чебурашки двигаются глаза</w:t>
      </w:r>
    </w:p>
    <w:p w:rsidR="0088000D" w:rsidRPr="0081043D" w:rsidRDefault="0088000D" w:rsidP="00322DE3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color w:val="1B1C2A"/>
          <w:sz w:val="28"/>
          <w:szCs w:val="28"/>
        </w:rPr>
      </w:pPr>
      <w:r w:rsidRPr="0081043D">
        <w:rPr>
          <w:color w:val="1B1C2A"/>
          <w:sz w:val="28"/>
          <w:szCs w:val="28"/>
        </w:rPr>
        <w:t>Ещё один пример самодельного пособия — вырезанные также из цветного картона геометрические фигуры (все они разных цветов). Они крепятся на стену на достаточном удалении друг от друга. Воспитатель хаотично называет фигуры либо их цвет, а дети должны переводить взгляд от одного объекта к другому, не поворачивая при этом голову.</w:t>
      </w:r>
    </w:p>
    <w:p w:rsidR="0088000D" w:rsidRDefault="0088000D" w:rsidP="00322DE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B1C2A"/>
          <w:sz w:val="28"/>
          <w:szCs w:val="28"/>
        </w:rPr>
      </w:pPr>
      <w:r w:rsidRPr="0081043D">
        <w:rPr>
          <w:color w:val="1B1C2A"/>
          <w:sz w:val="28"/>
          <w:szCs w:val="28"/>
        </w:rPr>
        <w:t xml:space="preserve">Интересно пособие – «Фруктовый сад». На плакате нарисованы различные фрукты: они образуют круги (маленькие внутри более </w:t>
      </w:r>
      <w:proofErr w:type="gramStart"/>
      <w:r w:rsidRPr="0081043D">
        <w:rPr>
          <w:color w:val="1B1C2A"/>
          <w:sz w:val="28"/>
          <w:szCs w:val="28"/>
        </w:rPr>
        <w:t>больших</w:t>
      </w:r>
      <w:proofErr w:type="gramEnd"/>
      <w:r w:rsidRPr="0081043D">
        <w:rPr>
          <w:color w:val="1B1C2A"/>
          <w:sz w:val="28"/>
          <w:szCs w:val="28"/>
        </w:rPr>
        <w:t>). Педагог называет определённый фрукт, а дошкольники должны обвест</w:t>
      </w:r>
      <w:r w:rsidR="007F1F88">
        <w:rPr>
          <w:color w:val="1B1C2A"/>
          <w:sz w:val="28"/>
          <w:szCs w:val="28"/>
        </w:rPr>
        <w:t>и глазами соответствующий круг.</w:t>
      </w:r>
    </w:p>
    <w:p w:rsidR="00322DE3" w:rsidRPr="007F1F88" w:rsidRDefault="00322DE3" w:rsidP="007F1F88">
      <w:pPr>
        <w:pStyle w:val="a4"/>
        <w:shd w:val="clear" w:color="auto" w:fill="FFFFFF"/>
        <w:spacing w:before="0" w:beforeAutospacing="0" w:after="300" w:afterAutospacing="0" w:line="276" w:lineRule="auto"/>
        <w:jc w:val="both"/>
        <w:rPr>
          <w:color w:val="1B1C2A"/>
          <w:sz w:val="28"/>
          <w:szCs w:val="28"/>
        </w:rPr>
      </w:pPr>
      <w:r w:rsidRPr="0081043D">
        <w:rPr>
          <w:i/>
          <w:iCs/>
          <w:noProof/>
          <w:color w:val="0B8CEA"/>
          <w:sz w:val="28"/>
          <w:szCs w:val="28"/>
        </w:rPr>
        <w:drawing>
          <wp:inline distT="0" distB="0" distL="0" distR="0" wp14:anchorId="66D07E80" wp14:editId="6791EF9B">
            <wp:extent cx="3395084" cy="2968273"/>
            <wp:effectExtent l="0" t="0" r="0" b="3810"/>
            <wp:docPr id="30" name="Рисунок 30" descr="Пособие «Фруктовый сад»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Пособие «Фруктовый сад»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5" r="5403" b="2340"/>
                    <a:stretch/>
                  </pic:blipFill>
                  <pic:spPr bwMode="auto">
                    <a:xfrm>
                      <a:off x="0" y="0"/>
                      <a:ext cx="3396168" cy="296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000D" w:rsidRPr="007F1F88" w:rsidRDefault="0088000D" w:rsidP="007F1F88">
      <w:pPr>
        <w:pStyle w:val="wp-caption-text"/>
        <w:shd w:val="clear" w:color="auto" w:fill="FFFFFF"/>
        <w:spacing w:before="120" w:beforeAutospacing="0" w:after="0" w:afterAutospacing="0" w:line="276" w:lineRule="auto"/>
        <w:rPr>
          <w:i/>
          <w:iCs/>
          <w:sz w:val="28"/>
          <w:szCs w:val="28"/>
        </w:rPr>
      </w:pPr>
      <w:r w:rsidRPr="007F1F88">
        <w:rPr>
          <w:i/>
          <w:iCs/>
          <w:sz w:val="28"/>
          <w:szCs w:val="28"/>
        </w:rPr>
        <w:t>Фрукты расположены в виде кругов разного размера</w:t>
      </w:r>
    </w:p>
    <w:p w:rsidR="0088000D" w:rsidRPr="0081043D" w:rsidRDefault="0088000D" w:rsidP="0081043D">
      <w:pPr>
        <w:pStyle w:val="a4"/>
        <w:shd w:val="clear" w:color="auto" w:fill="FFFFFF"/>
        <w:spacing w:before="0" w:beforeAutospacing="0" w:after="300" w:afterAutospacing="0" w:line="276" w:lineRule="auto"/>
        <w:jc w:val="both"/>
        <w:rPr>
          <w:color w:val="1B1C2A"/>
          <w:sz w:val="28"/>
          <w:szCs w:val="28"/>
        </w:rPr>
      </w:pPr>
      <w:r w:rsidRPr="0081043D">
        <w:rPr>
          <w:color w:val="1B1C2A"/>
          <w:sz w:val="28"/>
          <w:szCs w:val="28"/>
        </w:rPr>
        <w:lastRenderedPageBreak/>
        <w:t>Использовать наглядность следует и для работы с родителями. Специальные плакаты, показывающие, как правильно выполнять зрительную гимнастику, следует периодически помещать в уголке здоровья в раздевалке. Там их могут рассмотреть мамы и папы, также они обязательно привлекут и детское внимание.</w:t>
      </w:r>
    </w:p>
    <w:p w:rsidR="0088000D" w:rsidRPr="0081043D" w:rsidRDefault="0088000D" w:rsidP="0081043D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1043D">
        <w:rPr>
          <w:rFonts w:ascii="Times New Roman" w:hAnsi="Times New Roman" w:cs="Times New Roman"/>
          <w:i/>
          <w:iCs/>
          <w:noProof/>
          <w:color w:val="0B8CEA"/>
          <w:sz w:val="28"/>
          <w:szCs w:val="28"/>
          <w:lang w:eastAsia="ru-RU"/>
        </w:rPr>
        <w:drawing>
          <wp:inline distT="0" distB="0" distL="0" distR="0" wp14:anchorId="50CD88E3" wp14:editId="78094CBF">
            <wp:extent cx="3844681" cy="2604130"/>
            <wp:effectExtent l="0" t="0" r="3810" b="6350"/>
            <wp:docPr id="29" name="Рисунок 29" descr="Плакат с картинками для выполнения упражнений для глаз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Плакат с картинками для выполнения упражнений для глаз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602" cy="260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88" w:rsidRPr="007F1F88" w:rsidRDefault="0088000D" w:rsidP="007F1F88">
      <w:pPr>
        <w:pStyle w:val="wp-caption-text"/>
        <w:shd w:val="clear" w:color="auto" w:fill="FFFFFF"/>
        <w:spacing w:before="120" w:beforeAutospacing="0" w:after="0" w:afterAutospacing="0" w:line="276" w:lineRule="auto"/>
        <w:rPr>
          <w:i/>
          <w:iCs/>
          <w:sz w:val="28"/>
          <w:szCs w:val="28"/>
        </w:rPr>
      </w:pPr>
      <w:r w:rsidRPr="007F1F88">
        <w:rPr>
          <w:i/>
          <w:iCs/>
          <w:sz w:val="28"/>
          <w:szCs w:val="28"/>
        </w:rPr>
        <w:t>С помощью плаката родители смогут ознакомиться с правилами выполнения зрительной гимнастики</w:t>
      </w:r>
    </w:p>
    <w:p w:rsidR="0088000D" w:rsidRPr="007F1F88" w:rsidRDefault="0088000D" w:rsidP="007F1F88">
      <w:pPr>
        <w:pStyle w:val="wp-caption-text"/>
        <w:shd w:val="clear" w:color="auto" w:fill="FFFFFF"/>
        <w:spacing w:before="120" w:beforeAutospacing="0" w:after="0" w:afterAutospacing="0" w:line="276" w:lineRule="auto"/>
        <w:rPr>
          <w:b/>
          <w:i/>
          <w:iCs/>
          <w:sz w:val="28"/>
          <w:szCs w:val="28"/>
        </w:rPr>
      </w:pPr>
      <w:r w:rsidRPr="007F1F88">
        <w:rPr>
          <w:b/>
          <w:color w:val="000000"/>
          <w:spacing w:val="-7"/>
          <w:sz w:val="28"/>
          <w:szCs w:val="28"/>
        </w:rPr>
        <w:t>Мультимедийные пособия</w:t>
      </w:r>
    </w:p>
    <w:p w:rsidR="0088000D" w:rsidRPr="0081043D" w:rsidRDefault="0088000D" w:rsidP="0081043D">
      <w:pPr>
        <w:pStyle w:val="a4"/>
        <w:shd w:val="clear" w:color="auto" w:fill="FFFFFF"/>
        <w:spacing w:before="0" w:beforeAutospacing="0" w:after="300" w:afterAutospacing="0" w:line="276" w:lineRule="auto"/>
        <w:jc w:val="both"/>
        <w:rPr>
          <w:color w:val="1B1C2A"/>
          <w:sz w:val="28"/>
          <w:szCs w:val="28"/>
        </w:rPr>
      </w:pPr>
      <w:r w:rsidRPr="0081043D">
        <w:rPr>
          <w:color w:val="1B1C2A"/>
          <w:sz w:val="28"/>
          <w:szCs w:val="28"/>
        </w:rPr>
        <w:t>Дошкольникам всегда очень нравятся мультимедийные пособия для зрительной гимнастики. Они представляют собой видеоролики, где на экране появляются различные объекты: рыбки в аквариуме, бабочки на лугу, звёздочки в небе и пр. Задача малышей — следить за ними глазами. Всё это происходит под приятную музыку, вызывая у ребят исключительно положительные эмоции.</w:t>
      </w:r>
    </w:p>
    <w:p w:rsidR="002538B4" w:rsidRPr="002538B4" w:rsidRDefault="0088000D" w:rsidP="0081043D">
      <w:pPr>
        <w:pStyle w:val="a4"/>
        <w:shd w:val="clear" w:color="auto" w:fill="FFFFFF"/>
        <w:spacing w:before="0" w:beforeAutospacing="0" w:after="300" w:afterAutospacing="0" w:line="276" w:lineRule="auto"/>
        <w:jc w:val="both"/>
        <w:rPr>
          <w:color w:val="1B1C2A"/>
          <w:sz w:val="28"/>
          <w:szCs w:val="28"/>
          <w:shd w:val="clear" w:color="auto" w:fill="FFFFFF"/>
        </w:rPr>
      </w:pPr>
      <w:bookmarkStart w:id="0" w:name="_GoBack"/>
      <w:r w:rsidRPr="00322DE3">
        <w:rPr>
          <w:b/>
          <w:color w:val="1B1C2A"/>
          <w:sz w:val="28"/>
          <w:szCs w:val="28"/>
          <w:shd w:val="clear" w:color="auto" w:fill="FFFFFF"/>
        </w:rPr>
        <w:t>Офтальмологические паузы</w:t>
      </w:r>
      <w:r w:rsidRPr="0081043D">
        <w:rPr>
          <w:color w:val="1B1C2A"/>
          <w:sz w:val="28"/>
          <w:szCs w:val="28"/>
          <w:shd w:val="clear" w:color="auto" w:fill="FFFFFF"/>
        </w:rPr>
        <w:t xml:space="preserve"> </w:t>
      </w:r>
      <w:bookmarkEnd w:id="0"/>
      <w:r w:rsidRPr="0081043D">
        <w:rPr>
          <w:color w:val="1B1C2A"/>
          <w:sz w:val="28"/>
          <w:szCs w:val="28"/>
          <w:shd w:val="clear" w:color="auto" w:fill="FFFFFF"/>
        </w:rPr>
        <w:t xml:space="preserve">— обязательный приём оздоровления дошкольников. Они хорошо помогают снять утомление глаз, укрепить их мышцы, устранить напряжение. </w:t>
      </w:r>
    </w:p>
    <w:p w:rsidR="0052723D" w:rsidRPr="0081043D" w:rsidRDefault="0088000D" w:rsidP="0081043D">
      <w:pPr>
        <w:pStyle w:val="a4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81043D">
        <w:rPr>
          <w:color w:val="1B1C2A"/>
          <w:sz w:val="28"/>
          <w:szCs w:val="28"/>
          <w:shd w:val="clear" w:color="auto" w:fill="FFFFFF"/>
        </w:rPr>
        <w:t xml:space="preserve">Для проведения зрительной гимнастики не требуется особых условий, комплексы можно органично включать в занятие или же практиковать в любое удобное время. А подключив фантазию и используя интересную наглядность, педагог может превратить такую зарядку в увлекательное действие. </w:t>
      </w:r>
    </w:p>
    <w:p w:rsidR="00C20688" w:rsidRPr="0081043D" w:rsidRDefault="00C20688" w:rsidP="0081043D">
      <w:pPr>
        <w:shd w:val="clear" w:color="auto" w:fill="FFFFFF"/>
        <w:spacing w:after="300"/>
        <w:jc w:val="both"/>
        <w:rPr>
          <w:rFonts w:ascii="Times New Roman" w:hAnsi="Times New Roman" w:cs="Times New Roman"/>
          <w:sz w:val="28"/>
          <w:szCs w:val="28"/>
        </w:rPr>
      </w:pPr>
    </w:p>
    <w:sectPr w:rsidR="00C20688" w:rsidRPr="0081043D" w:rsidSect="008104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EB3"/>
    <w:multiLevelType w:val="multilevel"/>
    <w:tmpl w:val="3050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84003"/>
    <w:multiLevelType w:val="multilevel"/>
    <w:tmpl w:val="E91A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728CA"/>
    <w:multiLevelType w:val="multilevel"/>
    <w:tmpl w:val="13FCE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703EC"/>
    <w:multiLevelType w:val="multilevel"/>
    <w:tmpl w:val="313E6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F77C2"/>
    <w:multiLevelType w:val="multilevel"/>
    <w:tmpl w:val="2F60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22BF9"/>
    <w:multiLevelType w:val="multilevel"/>
    <w:tmpl w:val="70086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7486F"/>
    <w:multiLevelType w:val="multilevel"/>
    <w:tmpl w:val="35D80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15C02"/>
    <w:multiLevelType w:val="multilevel"/>
    <w:tmpl w:val="0830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2C23DA"/>
    <w:multiLevelType w:val="multilevel"/>
    <w:tmpl w:val="5C80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0D6DE8"/>
    <w:multiLevelType w:val="multilevel"/>
    <w:tmpl w:val="605C4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1214AF"/>
    <w:multiLevelType w:val="multilevel"/>
    <w:tmpl w:val="6940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DB36BA"/>
    <w:multiLevelType w:val="multilevel"/>
    <w:tmpl w:val="878C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301742"/>
    <w:multiLevelType w:val="multilevel"/>
    <w:tmpl w:val="D3E6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CF1960"/>
    <w:multiLevelType w:val="multilevel"/>
    <w:tmpl w:val="6804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FE19F8"/>
    <w:multiLevelType w:val="multilevel"/>
    <w:tmpl w:val="D00E2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8745AB"/>
    <w:multiLevelType w:val="multilevel"/>
    <w:tmpl w:val="0522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4"/>
  </w:num>
  <w:num w:numId="13">
    <w:abstractNumId w:val="15"/>
  </w:num>
  <w:num w:numId="14">
    <w:abstractNumId w:val="6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7B"/>
    <w:rsid w:val="002538B4"/>
    <w:rsid w:val="0025529B"/>
    <w:rsid w:val="00322DE3"/>
    <w:rsid w:val="0052723D"/>
    <w:rsid w:val="005A047B"/>
    <w:rsid w:val="007F1F88"/>
    <w:rsid w:val="0081043D"/>
    <w:rsid w:val="0088000D"/>
    <w:rsid w:val="00C20688"/>
    <w:rsid w:val="00E9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6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6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047B"/>
    <w:rPr>
      <w:color w:val="0000FF"/>
      <w:u w:val="single"/>
    </w:rPr>
  </w:style>
  <w:style w:type="character" w:customStyle="1" w:styleId="current">
    <w:name w:val="current"/>
    <w:basedOn w:val="a0"/>
    <w:rsid w:val="005A047B"/>
  </w:style>
  <w:style w:type="character" w:customStyle="1" w:styleId="meta-category-small">
    <w:name w:val="meta-category-small"/>
    <w:basedOn w:val="a0"/>
    <w:rsid w:val="005A047B"/>
  </w:style>
  <w:style w:type="character" w:customStyle="1" w:styleId="single-post-meta-wrapper">
    <w:name w:val="single-post-meta-wrapper"/>
    <w:basedOn w:val="a0"/>
    <w:rsid w:val="005A047B"/>
  </w:style>
  <w:style w:type="character" w:customStyle="1" w:styleId="post-author">
    <w:name w:val="post-author"/>
    <w:basedOn w:val="a0"/>
    <w:rsid w:val="005A047B"/>
  </w:style>
  <w:style w:type="character" w:customStyle="1" w:styleId="post-date">
    <w:name w:val="post-date"/>
    <w:basedOn w:val="a0"/>
    <w:rsid w:val="005A047B"/>
  </w:style>
  <w:style w:type="character" w:customStyle="1" w:styleId="viewoptions">
    <w:name w:val="view_options"/>
    <w:basedOn w:val="a0"/>
    <w:rsid w:val="005A047B"/>
  </w:style>
  <w:style w:type="paragraph" w:styleId="a4">
    <w:name w:val="Normal (Web)"/>
    <w:basedOn w:val="a"/>
    <w:uiPriority w:val="99"/>
    <w:unhideWhenUsed/>
    <w:rsid w:val="005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4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20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C2068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206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ctitle">
    <w:name w:val="toc__title"/>
    <w:basedOn w:val="a"/>
    <w:rsid w:val="0088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_number"/>
    <w:basedOn w:val="a0"/>
    <w:rsid w:val="0088000D"/>
  </w:style>
  <w:style w:type="paragraph" w:customStyle="1" w:styleId="wp-caption-text">
    <w:name w:val="wp-caption-text"/>
    <w:basedOn w:val="a"/>
    <w:rsid w:val="0088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text">
    <w:name w:val="author-text"/>
    <w:basedOn w:val="a"/>
    <w:rsid w:val="0088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6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6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047B"/>
    <w:rPr>
      <w:color w:val="0000FF"/>
      <w:u w:val="single"/>
    </w:rPr>
  </w:style>
  <w:style w:type="character" w:customStyle="1" w:styleId="current">
    <w:name w:val="current"/>
    <w:basedOn w:val="a0"/>
    <w:rsid w:val="005A047B"/>
  </w:style>
  <w:style w:type="character" w:customStyle="1" w:styleId="meta-category-small">
    <w:name w:val="meta-category-small"/>
    <w:basedOn w:val="a0"/>
    <w:rsid w:val="005A047B"/>
  </w:style>
  <w:style w:type="character" w:customStyle="1" w:styleId="single-post-meta-wrapper">
    <w:name w:val="single-post-meta-wrapper"/>
    <w:basedOn w:val="a0"/>
    <w:rsid w:val="005A047B"/>
  </w:style>
  <w:style w:type="character" w:customStyle="1" w:styleId="post-author">
    <w:name w:val="post-author"/>
    <w:basedOn w:val="a0"/>
    <w:rsid w:val="005A047B"/>
  </w:style>
  <w:style w:type="character" w:customStyle="1" w:styleId="post-date">
    <w:name w:val="post-date"/>
    <w:basedOn w:val="a0"/>
    <w:rsid w:val="005A047B"/>
  </w:style>
  <w:style w:type="character" w:customStyle="1" w:styleId="viewoptions">
    <w:name w:val="view_options"/>
    <w:basedOn w:val="a0"/>
    <w:rsid w:val="005A047B"/>
  </w:style>
  <w:style w:type="paragraph" w:styleId="a4">
    <w:name w:val="Normal (Web)"/>
    <w:basedOn w:val="a"/>
    <w:uiPriority w:val="99"/>
    <w:unhideWhenUsed/>
    <w:rsid w:val="005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4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20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C2068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206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ctitle">
    <w:name w:val="toc__title"/>
    <w:basedOn w:val="a"/>
    <w:rsid w:val="0088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_number"/>
    <w:basedOn w:val="a0"/>
    <w:rsid w:val="0088000D"/>
  </w:style>
  <w:style w:type="paragraph" w:customStyle="1" w:styleId="wp-caption-text">
    <w:name w:val="wp-caption-text"/>
    <w:basedOn w:val="a"/>
    <w:rsid w:val="0088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text">
    <w:name w:val="author-text"/>
    <w:basedOn w:val="a"/>
    <w:rsid w:val="0088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48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58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900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215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6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3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78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96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38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16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817885">
                                                          <w:marLeft w:val="240"/>
                                                          <w:marRight w:val="240"/>
                                                          <w:marTop w:val="192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52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9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55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397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083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364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2662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722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326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03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384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15442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791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8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7922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04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3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52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71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20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72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16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92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147285">
                                                          <w:marLeft w:val="240"/>
                                                          <w:marRight w:val="240"/>
                                                          <w:marTop w:val="192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80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858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494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2355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312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46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98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02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902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40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95270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715153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65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66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8981317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61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6155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1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2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4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55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41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48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55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015981">
                                                          <w:marLeft w:val="240"/>
                                                          <w:marRight w:val="240"/>
                                                          <w:marTop w:val="192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188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41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45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499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863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957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21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03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418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0053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06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44857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8470662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97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537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729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82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63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6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15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49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89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9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2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9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1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215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74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45845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1151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9824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8603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5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3501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0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89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903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5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40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327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86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9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7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3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86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6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0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kie.net/wp-content/uploads/2018/06/cheburashka-s-dvizhushchimisya-glazkami-iz-kartona.jpg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melkie.net/wp-content/uploads/2018/06/plakat-s-kartinkami-dlya-vypolneniya-uprazhneniy-dlya-glaz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lkie.net/wp-content/uploads/2018/06/posobi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2021-11-22T16:12:00Z</dcterms:created>
  <dcterms:modified xsi:type="dcterms:W3CDTF">2023-02-08T10:03:00Z</dcterms:modified>
</cp:coreProperties>
</file>